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5D437D9D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67282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D81B09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637280BE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współfinansowanego ze środków Europejskiego Funduszu Społecznego </w:t>
      </w:r>
      <w:r w:rsidR="00D95D82" w:rsidRPr="00D95D82">
        <w:rPr>
          <w:rFonts w:ascii="Lato" w:hAnsi="Lato" w:cs="Arial"/>
          <w:color w:val="000000" w:themeColor="text1"/>
          <w:sz w:val="24"/>
          <w:szCs w:val="24"/>
        </w:rPr>
        <w:t>Plus zapraszamy do składania ofert: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5CE803A" w:rsidR="00F94D03" w:rsidRPr="00BE58D4" w:rsidRDefault="008C25B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241DE8" w:rsidRPr="00BE58D4" w14:paraId="7B89F101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B1C7E6B" w14:textId="69A664B8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uaktualnienia zapytania</w:t>
            </w:r>
          </w:p>
        </w:tc>
        <w:tc>
          <w:tcPr>
            <w:tcW w:w="6941" w:type="dxa"/>
            <w:vAlign w:val="center"/>
          </w:tcPr>
          <w:p w14:paraId="5F2A79A7" w14:textId="2F72D511" w:rsidR="00241DE8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29.01.2026</w:t>
            </w:r>
          </w:p>
        </w:tc>
      </w:tr>
      <w:tr w:rsidR="00241DE8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1424E452" w14:textId="77777777" w:rsidR="00241DE8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68CD7A43" w:rsidR="00241DE8" w:rsidRPr="00BE58D4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41-600 Świętochłowice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r w:rsidRPr="008E39F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6272765702</w:t>
            </w:r>
          </w:p>
        </w:tc>
      </w:tr>
      <w:tr w:rsidR="00241DE8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241DE8" w:rsidRPr="00BE58D4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241DE8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62B9D7EE" w:rsidR="00241DE8" w:rsidRPr="00BE58D4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30.09.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241DE8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241DE8" w:rsidRPr="00082563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0D34251" w:rsidR="00241DE8" w:rsidRPr="00BE58D4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  <w:tr w:rsidR="00241DE8" w:rsidRPr="00BE58D4" w14:paraId="514ABB1D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B3BD180" w14:textId="62DFBB1D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Wydłużony termin na przesłanie zapytań</w:t>
            </w:r>
          </w:p>
        </w:tc>
        <w:tc>
          <w:tcPr>
            <w:tcW w:w="6941" w:type="dxa"/>
            <w:vAlign w:val="center"/>
          </w:tcPr>
          <w:p w14:paraId="00E0F604" w14:textId="3C1A43EB" w:rsidR="00241DE8" w:rsidRPr="00082563" w:rsidRDefault="00241DE8" w:rsidP="00241DE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2026-02-05 godz. 10:00</w:t>
            </w:r>
          </w:p>
        </w:tc>
      </w:tr>
      <w:tr w:rsidR="00241DE8" w:rsidRPr="00BE58D4" w14:paraId="1FAB752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671FA43" w14:textId="56AC55ED" w:rsidR="00241DE8" w:rsidRPr="00BE58D4" w:rsidRDefault="00241DE8" w:rsidP="00241DE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Zmiany</w:t>
            </w:r>
          </w:p>
        </w:tc>
        <w:tc>
          <w:tcPr>
            <w:tcW w:w="6941" w:type="dxa"/>
            <w:vAlign w:val="center"/>
          </w:tcPr>
          <w:p w14:paraId="0C79D327" w14:textId="77777777" w:rsidR="00FD6EA7" w:rsidRPr="00FD6EA7" w:rsidRDefault="00FD6EA7" w:rsidP="00FD6EA7">
            <w:pPr>
              <w:pStyle w:val="Stronatytuowa-prawastronatabelki"/>
              <w:framePr w:wrap="notBeside" w:vAnchor="text" w:x="1431" w:y="59" w:anchorLock="0"/>
              <w:rPr>
                <w:rFonts w:ascii="Lato" w:hAnsi="Lato"/>
                <w:bCs/>
                <w:color w:val="000000" w:themeColor="text1"/>
                <w:sz w:val="24"/>
                <w:szCs w:val="24"/>
              </w:rPr>
            </w:pPr>
            <w:r w:rsidRPr="00FD6EA7">
              <w:rPr>
                <w:rFonts w:ascii="Lato" w:hAnsi="Lato"/>
                <w:bCs/>
                <w:color w:val="000000" w:themeColor="text1"/>
                <w:sz w:val="24"/>
                <w:szCs w:val="24"/>
              </w:rPr>
              <w:t>Wszystkie zmiany w specyfikacji zaznaczono kolorem żółtym,</w:t>
            </w:r>
          </w:p>
          <w:p w14:paraId="2D9A9DFB" w14:textId="38A63D49" w:rsidR="00241DE8" w:rsidRPr="00082563" w:rsidRDefault="00FD6EA7" w:rsidP="00FD6EA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FD6EA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dołączono pytania i odpowiedzi potencjalnych wykonawców.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3EFC0C3A" w:rsidR="00553371" w:rsidRPr="00553371" w:rsidRDefault="00082563" w:rsidP="009221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ul. Bytomska</w:t>
      </w:r>
      <w:r w:rsidR="0092212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922123" w:rsidRPr="00922123">
        <w:rPr>
          <w:rFonts w:ascii="Lato" w:hAnsi="Lato" w:cs="Arial"/>
          <w:color w:val="000000" w:themeColor="text1"/>
          <w:sz w:val="24"/>
          <w:szCs w:val="24"/>
        </w:rPr>
        <w:t>5, 41-600 Świętochłowice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FD6EA7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FD6EA7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45172859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D5BAA">
        <w:rPr>
          <w:rFonts w:ascii="Lato" w:hAnsi="Lato"/>
          <w:color w:val="000000" w:themeColor="text1"/>
          <w:sz w:val="24"/>
          <w:szCs w:val="24"/>
        </w:rPr>
        <w:t>3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81B09">
        <w:rPr>
          <w:rFonts w:ascii="Lato" w:hAnsi="Lato"/>
          <w:color w:val="000000" w:themeColor="text1"/>
          <w:sz w:val="24"/>
          <w:szCs w:val="24"/>
        </w:rPr>
        <w:t>0</w:t>
      </w:r>
      <w:r w:rsidR="00C63E5F">
        <w:rPr>
          <w:rFonts w:ascii="Lato" w:hAnsi="Lato"/>
          <w:color w:val="000000" w:themeColor="text1"/>
          <w:sz w:val="24"/>
          <w:szCs w:val="24"/>
        </w:rPr>
        <w:t>9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FD6EA7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FD6EA7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  <w:r w:rsidRPr="0017719E">
        <w:rPr>
          <w:rFonts w:ascii="Lato" w:hAnsi="Lato"/>
          <w:color w:val="000000" w:themeColor="text1"/>
          <w:sz w:val="24"/>
          <w:szCs w:val="24"/>
        </w:rPr>
        <w:lastRenderedPageBreak/>
        <w:t>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2429A" w14:textId="77777777" w:rsidR="00A2124B" w:rsidRDefault="00A2124B" w:rsidP="00EE3EBA">
      <w:r>
        <w:separator/>
      </w:r>
    </w:p>
  </w:endnote>
  <w:endnote w:type="continuationSeparator" w:id="0">
    <w:p w14:paraId="753B12D3" w14:textId="77777777" w:rsidR="00A2124B" w:rsidRDefault="00A2124B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16C20" w14:textId="77777777" w:rsidR="00A2124B" w:rsidRDefault="00A2124B" w:rsidP="00EE3EBA">
      <w:r>
        <w:separator/>
      </w:r>
    </w:p>
  </w:footnote>
  <w:footnote w:type="continuationSeparator" w:id="0">
    <w:p w14:paraId="76E93CA9" w14:textId="77777777" w:rsidR="00A2124B" w:rsidRDefault="00A2124B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B73F1"/>
    <w:rsid w:val="000C04BD"/>
    <w:rsid w:val="000C6A44"/>
    <w:rsid w:val="000F6B3A"/>
    <w:rsid w:val="001250AA"/>
    <w:rsid w:val="00146EF0"/>
    <w:rsid w:val="00177B2B"/>
    <w:rsid w:val="001D700C"/>
    <w:rsid w:val="0022702C"/>
    <w:rsid w:val="00241DE8"/>
    <w:rsid w:val="00244AB7"/>
    <w:rsid w:val="002746AC"/>
    <w:rsid w:val="00282D78"/>
    <w:rsid w:val="002B5668"/>
    <w:rsid w:val="002C6595"/>
    <w:rsid w:val="0035039C"/>
    <w:rsid w:val="0041407C"/>
    <w:rsid w:val="0044794C"/>
    <w:rsid w:val="00474F47"/>
    <w:rsid w:val="004833A6"/>
    <w:rsid w:val="004857DE"/>
    <w:rsid w:val="004A2DD1"/>
    <w:rsid w:val="004C213D"/>
    <w:rsid w:val="004C64DD"/>
    <w:rsid w:val="004D291F"/>
    <w:rsid w:val="00553371"/>
    <w:rsid w:val="00567E37"/>
    <w:rsid w:val="005966EF"/>
    <w:rsid w:val="005F1CB3"/>
    <w:rsid w:val="00621CDE"/>
    <w:rsid w:val="006277C9"/>
    <w:rsid w:val="00655763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124B"/>
    <w:rsid w:val="00A27839"/>
    <w:rsid w:val="00A36EF7"/>
    <w:rsid w:val="00AA5E03"/>
    <w:rsid w:val="00AF0221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D17B1A"/>
    <w:rsid w:val="00D5536D"/>
    <w:rsid w:val="00D56EA1"/>
    <w:rsid w:val="00D81B09"/>
    <w:rsid w:val="00D95D82"/>
    <w:rsid w:val="00DA0CAF"/>
    <w:rsid w:val="00DA6C01"/>
    <w:rsid w:val="00E24B63"/>
    <w:rsid w:val="00E67282"/>
    <w:rsid w:val="00E76C0A"/>
    <w:rsid w:val="00EB09CA"/>
    <w:rsid w:val="00EC266A"/>
    <w:rsid w:val="00EC6D7F"/>
    <w:rsid w:val="00EE3EBA"/>
    <w:rsid w:val="00EF2DCF"/>
    <w:rsid w:val="00F226E7"/>
    <w:rsid w:val="00F30E39"/>
    <w:rsid w:val="00F67BE0"/>
    <w:rsid w:val="00F71D97"/>
    <w:rsid w:val="00F94D03"/>
    <w:rsid w:val="00FD1CFC"/>
    <w:rsid w:val="00FD6EA7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861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13</cp:revision>
  <dcterms:created xsi:type="dcterms:W3CDTF">2026-01-21T21:38:00Z</dcterms:created>
  <dcterms:modified xsi:type="dcterms:W3CDTF">2026-01-29T07:54:00Z</dcterms:modified>
</cp:coreProperties>
</file>